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A05" w:rsidRPr="00EB6A05" w:rsidRDefault="00EB6A05" w:rsidP="00EB6A05">
      <w:pPr>
        <w:pStyle w:val="NoSpacing"/>
        <w:jc w:val="center"/>
        <w:rPr>
          <w:b/>
          <w:sz w:val="32"/>
        </w:rPr>
      </w:pPr>
      <w:r w:rsidRPr="00EB6A05">
        <w:rPr>
          <w:b/>
          <w:sz w:val="32"/>
        </w:rPr>
        <w:t>Blackburn Road Medical Practice</w:t>
      </w:r>
    </w:p>
    <w:p w:rsidR="00EB6A05" w:rsidRPr="00EB6A05" w:rsidRDefault="00EB6A05" w:rsidP="00EB6A05">
      <w:pPr>
        <w:pStyle w:val="NoSpacing"/>
        <w:jc w:val="center"/>
        <w:rPr>
          <w:b/>
          <w:sz w:val="32"/>
        </w:rPr>
      </w:pPr>
      <w:r w:rsidRPr="00EB6A05">
        <w:rPr>
          <w:b/>
          <w:sz w:val="32"/>
        </w:rPr>
        <w:t>Privacy Statement</w:t>
      </w:r>
    </w:p>
    <w:p w:rsidR="00EB6A05" w:rsidRDefault="00EB6A05" w:rsidP="00EB6A05">
      <w:pPr>
        <w:pStyle w:val="NoSpacing"/>
      </w:pPr>
      <w:r>
        <w:t xml:space="preserve"> </w:t>
      </w:r>
    </w:p>
    <w:p w:rsidR="00EB6A05" w:rsidRDefault="00EB6A05" w:rsidP="00EB6A05">
      <w:pPr>
        <w:pStyle w:val="NoSpacing"/>
        <w:jc w:val="both"/>
      </w:pPr>
      <w:r>
        <w:t xml:space="preserve">Blackburn Road Medical Practice aims to ensure the highest standard of medical care for our patients. To do this we keep records about you, your health and the care we have provided or plan to provide to you.   </w:t>
      </w:r>
    </w:p>
    <w:p w:rsidR="00EB6A05" w:rsidRDefault="00EB6A05" w:rsidP="00EB6A05">
      <w:pPr>
        <w:pStyle w:val="NoSpacing"/>
        <w:jc w:val="both"/>
      </w:pPr>
      <w:r>
        <w:t xml:space="preserve"> </w:t>
      </w:r>
    </w:p>
    <w:p w:rsidR="00EB6A05" w:rsidRDefault="00EB6A05" w:rsidP="00EB6A05">
      <w:pPr>
        <w:pStyle w:val="NoSpacing"/>
        <w:jc w:val="both"/>
      </w:pPr>
      <w:r>
        <w:t xml:space="preserve">This privacy notice does not provide exhaustive details of all aspects of the collection and use of personal information by Blackburn Road Medical Practice.  However, we are happy to provide any additional information or explanation needed.  If you wish to request further information please </w:t>
      </w:r>
      <w:proofErr w:type="gramStart"/>
      <w:r>
        <w:t>contact</w:t>
      </w:r>
      <w:proofErr w:type="gramEnd"/>
      <w:r>
        <w:t xml:space="preserve"> </w:t>
      </w:r>
      <w:r w:rsidR="008F6697">
        <w:t>the</w:t>
      </w:r>
      <w:r>
        <w:t xml:space="preserve"> Practice Manager.  </w:t>
      </w:r>
    </w:p>
    <w:p w:rsidR="00EB6A05" w:rsidRDefault="00EB6A05" w:rsidP="00EB6A05">
      <w:pPr>
        <w:pStyle w:val="NoSpacing"/>
      </w:pPr>
      <w:r>
        <w:t xml:space="preserve"> </w:t>
      </w:r>
    </w:p>
    <w:p w:rsidR="00EB6A05" w:rsidRPr="00EB6A05" w:rsidRDefault="00EB6A05" w:rsidP="00EB6A05">
      <w:pPr>
        <w:pStyle w:val="NoSpacing"/>
        <w:rPr>
          <w:b/>
          <w:sz w:val="24"/>
        </w:rPr>
      </w:pPr>
      <w:r w:rsidRPr="00EB6A05">
        <w:rPr>
          <w:b/>
          <w:sz w:val="24"/>
        </w:rPr>
        <w:t>How We Use Your Information</w:t>
      </w:r>
    </w:p>
    <w:p w:rsidR="00EB6A05" w:rsidRDefault="00EB6A05" w:rsidP="00EB6A05">
      <w:pPr>
        <w:pStyle w:val="NoSpacing"/>
      </w:pPr>
      <w:r>
        <w:t xml:space="preserve">In order to provide for your care, we need to collect and keep information about you and your health on our records.  Your records are used to: </w:t>
      </w:r>
    </w:p>
    <w:p w:rsidR="00EB6A05" w:rsidRDefault="00EB6A05" w:rsidP="00EB6A05">
      <w:pPr>
        <w:pStyle w:val="NoSpacing"/>
        <w:numPr>
          <w:ilvl w:val="0"/>
          <w:numId w:val="1"/>
        </w:numPr>
      </w:pPr>
      <w:r>
        <w:t>Provide a basis for all health decisions made by care professionals with and for you</w:t>
      </w:r>
    </w:p>
    <w:p w:rsidR="00EB6A05" w:rsidRDefault="00EB6A05" w:rsidP="00EB6A05">
      <w:pPr>
        <w:pStyle w:val="NoSpacing"/>
        <w:numPr>
          <w:ilvl w:val="0"/>
          <w:numId w:val="1"/>
        </w:numPr>
      </w:pPr>
      <w:r>
        <w:t>Make sure your care is safe and effective</w:t>
      </w:r>
    </w:p>
    <w:p w:rsidR="00EB6A05" w:rsidRDefault="00EB6A05" w:rsidP="00EB6A05">
      <w:pPr>
        <w:pStyle w:val="NoSpacing"/>
        <w:numPr>
          <w:ilvl w:val="0"/>
          <w:numId w:val="1"/>
        </w:numPr>
      </w:pPr>
      <w:r>
        <w:t xml:space="preserve">Work effectively with others providing you with care. </w:t>
      </w:r>
    </w:p>
    <w:p w:rsidR="00EB6A05" w:rsidRDefault="00EB6A05" w:rsidP="00EB6A05">
      <w:pPr>
        <w:pStyle w:val="NoSpacing"/>
      </w:pPr>
      <w:r>
        <w:t xml:space="preserve"> </w:t>
      </w:r>
    </w:p>
    <w:p w:rsidR="00EB6A05" w:rsidRDefault="00EB6A05" w:rsidP="00EB6A05">
      <w:pPr>
        <w:pStyle w:val="NoSpacing"/>
      </w:pPr>
      <w:r>
        <w:t>We also may use, or share, your information for the following purposes:</w:t>
      </w:r>
    </w:p>
    <w:p w:rsidR="00EB6A05" w:rsidRDefault="00EB6A05" w:rsidP="00EB6A05">
      <w:pPr>
        <w:pStyle w:val="NoSpacing"/>
        <w:numPr>
          <w:ilvl w:val="0"/>
          <w:numId w:val="2"/>
        </w:numPr>
      </w:pPr>
      <w:r>
        <w:t>Looking after the health of the general public</w:t>
      </w:r>
    </w:p>
    <w:p w:rsidR="00EB6A05" w:rsidRDefault="00EB6A05" w:rsidP="00EB6A05">
      <w:pPr>
        <w:pStyle w:val="NoSpacing"/>
        <w:numPr>
          <w:ilvl w:val="0"/>
          <w:numId w:val="2"/>
        </w:numPr>
      </w:pPr>
      <w:r>
        <w:t>Making sure that our services can meet patient needs in the future;</w:t>
      </w:r>
    </w:p>
    <w:p w:rsidR="00EB6A05" w:rsidRDefault="00EB6A05" w:rsidP="00EB6A05">
      <w:pPr>
        <w:pStyle w:val="NoSpacing"/>
        <w:numPr>
          <w:ilvl w:val="0"/>
          <w:numId w:val="2"/>
        </w:numPr>
      </w:pPr>
      <w:r>
        <w:t>Auditing accounts</w:t>
      </w:r>
    </w:p>
    <w:p w:rsidR="00EB6A05" w:rsidRDefault="00EB6A05" w:rsidP="00EB6A05">
      <w:pPr>
        <w:pStyle w:val="NoSpacing"/>
        <w:numPr>
          <w:ilvl w:val="0"/>
          <w:numId w:val="2"/>
        </w:numPr>
      </w:pPr>
      <w:r>
        <w:t>Preparing statistics on NHS performance and activity (where steps will be taken to ensure you cannot be identified)</w:t>
      </w:r>
    </w:p>
    <w:p w:rsidR="00EB6A05" w:rsidRDefault="00EB6A05" w:rsidP="00EB6A05">
      <w:pPr>
        <w:pStyle w:val="NoSpacing"/>
        <w:numPr>
          <w:ilvl w:val="0"/>
          <w:numId w:val="2"/>
        </w:numPr>
      </w:pPr>
      <w:r>
        <w:t>Investigating concerns, complaints or legal claims</w:t>
      </w:r>
    </w:p>
    <w:p w:rsidR="00EB6A05" w:rsidRDefault="00EB6A05" w:rsidP="00EB6A05">
      <w:pPr>
        <w:pStyle w:val="NoSpacing"/>
        <w:numPr>
          <w:ilvl w:val="0"/>
          <w:numId w:val="2"/>
        </w:numPr>
      </w:pPr>
      <w:r>
        <w:t>Helping staff to review the care they provide to make sure it is of the highest standards</w:t>
      </w:r>
    </w:p>
    <w:p w:rsidR="00EB6A05" w:rsidRDefault="00EB6A05" w:rsidP="00EB6A05">
      <w:pPr>
        <w:pStyle w:val="NoSpacing"/>
        <w:numPr>
          <w:ilvl w:val="0"/>
          <w:numId w:val="2"/>
        </w:numPr>
      </w:pPr>
      <w:r>
        <w:t>Training and educating staff</w:t>
      </w:r>
    </w:p>
    <w:p w:rsidR="00EB6A05" w:rsidRDefault="00EB6A05" w:rsidP="00EB6A05">
      <w:pPr>
        <w:pStyle w:val="NoSpacing"/>
        <w:numPr>
          <w:ilvl w:val="0"/>
          <w:numId w:val="2"/>
        </w:numPr>
      </w:pPr>
      <w:r>
        <w:t xml:space="preserve">Research approved by the Local Research Ethics Committee. (If anything to do with the research would involve you personally, you will be contacted to provide consent); </w:t>
      </w:r>
    </w:p>
    <w:p w:rsidR="00EB6A05" w:rsidRDefault="00EB6A05" w:rsidP="00EB6A05">
      <w:pPr>
        <w:pStyle w:val="NoSpacing"/>
      </w:pPr>
      <w:r>
        <w:t xml:space="preserve"> </w:t>
      </w:r>
    </w:p>
    <w:p w:rsidR="00EB6A05" w:rsidRPr="00EB6A05" w:rsidRDefault="00EB6A05" w:rsidP="00EB6A05">
      <w:pPr>
        <w:pStyle w:val="NoSpacing"/>
        <w:rPr>
          <w:b/>
          <w:sz w:val="24"/>
        </w:rPr>
      </w:pPr>
      <w:r w:rsidRPr="00EB6A05">
        <w:rPr>
          <w:b/>
          <w:sz w:val="24"/>
        </w:rPr>
        <w:t xml:space="preserve">Disclosure of Information to Other Health and Social Professionals </w:t>
      </w:r>
    </w:p>
    <w:p w:rsidR="00EB6A05" w:rsidRDefault="00EB6A05" w:rsidP="00EB6A05">
      <w:pPr>
        <w:pStyle w:val="NoSpacing"/>
      </w:pPr>
      <w:r>
        <w:t xml:space="preserve">We work with a number of other NHS and partner agencies to provide healthcare services to you.  Below is a list of organisations that we may share your information with: </w:t>
      </w:r>
    </w:p>
    <w:p w:rsidR="00EB6A05" w:rsidRDefault="00EB6A05" w:rsidP="00EB6A05">
      <w:pPr>
        <w:pStyle w:val="NoSpacing"/>
      </w:pPr>
      <w:r>
        <w:t xml:space="preserve"> </w:t>
      </w:r>
    </w:p>
    <w:p w:rsidR="00EB6A05" w:rsidRPr="00EB6A05" w:rsidRDefault="00EB6A05" w:rsidP="00EB6A05">
      <w:pPr>
        <w:pStyle w:val="NoSpacing"/>
        <w:rPr>
          <w:b/>
        </w:rPr>
      </w:pPr>
      <w:r w:rsidRPr="00EB6A05">
        <w:rPr>
          <w:b/>
        </w:rPr>
        <w:t xml:space="preserve">Our partner organisations  </w:t>
      </w:r>
    </w:p>
    <w:p w:rsidR="00EB6A05" w:rsidRDefault="00EB6A05" w:rsidP="00EB6A05">
      <w:pPr>
        <w:pStyle w:val="NoSpacing"/>
      </w:pPr>
      <w:r>
        <w:t xml:space="preserve"> </w:t>
      </w:r>
    </w:p>
    <w:p w:rsidR="00EB6A05" w:rsidRDefault="00EB6A05" w:rsidP="00EB6A05">
      <w:pPr>
        <w:pStyle w:val="NoSpacing"/>
        <w:numPr>
          <w:ilvl w:val="0"/>
          <w:numId w:val="3"/>
        </w:numPr>
      </w:pPr>
      <w:r>
        <w:t>other NHS hospitals</w:t>
      </w:r>
    </w:p>
    <w:p w:rsidR="00EB6A05" w:rsidRDefault="00EB6A05" w:rsidP="00EB6A05">
      <w:pPr>
        <w:pStyle w:val="NoSpacing"/>
        <w:numPr>
          <w:ilvl w:val="0"/>
          <w:numId w:val="3"/>
        </w:numPr>
      </w:pPr>
      <w:r>
        <w:t>relevant GP Practices</w:t>
      </w:r>
    </w:p>
    <w:p w:rsidR="00EB6A05" w:rsidRDefault="00EB6A05" w:rsidP="00EB6A05">
      <w:pPr>
        <w:pStyle w:val="NoSpacing"/>
        <w:numPr>
          <w:ilvl w:val="0"/>
          <w:numId w:val="3"/>
        </w:numPr>
      </w:pPr>
      <w:r>
        <w:t>dentists, opticians and pharmacies</w:t>
      </w:r>
    </w:p>
    <w:p w:rsidR="00EB6A05" w:rsidRDefault="00EB6A05" w:rsidP="00EB6A05">
      <w:pPr>
        <w:pStyle w:val="NoSpacing"/>
        <w:numPr>
          <w:ilvl w:val="0"/>
          <w:numId w:val="3"/>
        </w:numPr>
      </w:pPr>
      <w:r>
        <w:t>Private Sector Providers (private hospitals, care homes, hospices, contractors providing services to the NHS)</w:t>
      </w:r>
    </w:p>
    <w:p w:rsidR="00EB6A05" w:rsidRDefault="00EB6A05" w:rsidP="00EB6A05">
      <w:pPr>
        <w:pStyle w:val="NoSpacing"/>
        <w:numPr>
          <w:ilvl w:val="0"/>
          <w:numId w:val="3"/>
        </w:numPr>
      </w:pPr>
      <w:r>
        <w:t>Voluntary Sector Providers who are directly involved in your care</w:t>
      </w:r>
    </w:p>
    <w:p w:rsidR="00EB6A05" w:rsidRDefault="00EB6A05" w:rsidP="00EB6A05">
      <w:pPr>
        <w:pStyle w:val="NoSpacing"/>
        <w:numPr>
          <w:ilvl w:val="0"/>
          <w:numId w:val="3"/>
        </w:numPr>
      </w:pPr>
      <w:r>
        <w:t>Community service providers</w:t>
      </w:r>
    </w:p>
    <w:p w:rsidR="00EB6A05" w:rsidRDefault="00EB6A05" w:rsidP="00EB6A05">
      <w:pPr>
        <w:pStyle w:val="NoSpacing"/>
        <w:numPr>
          <w:ilvl w:val="0"/>
          <w:numId w:val="3"/>
        </w:numPr>
      </w:pPr>
      <w:r>
        <w:t>Mental Health services providers</w:t>
      </w:r>
    </w:p>
    <w:p w:rsidR="00EB6A05" w:rsidRDefault="00EB6A05" w:rsidP="00EB6A05">
      <w:pPr>
        <w:pStyle w:val="NoSpacing"/>
        <w:numPr>
          <w:ilvl w:val="0"/>
          <w:numId w:val="3"/>
        </w:numPr>
      </w:pPr>
      <w:r>
        <w:t>Ambulance Trusts</w:t>
      </w:r>
    </w:p>
    <w:p w:rsidR="00EB6A05" w:rsidRDefault="00EB6A05" w:rsidP="00EB6A05">
      <w:pPr>
        <w:pStyle w:val="NoSpacing"/>
        <w:numPr>
          <w:ilvl w:val="0"/>
          <w:numId w:val="3"/>
        </w:numPr>
      </w:pPr>
      <w:r>
        <w:t>Specialist Trusts</w:t>
      </w:r>
    </w:p>
    <w:p w:rsidR="00EB6A05" w:rsidRDefault="00EB6A05" w:rsidP="00EB6A05">
      <w:pPr>
        <w:pStyle w:val="NoSpacing"/>
        <w:numPr>
          <w:ilvl w:val="0"/>
          <w:numId w:val="3"/>
        </w:numPr>
      </w:pPr>
      <w:r>
        <w:t>Health &amp; Social Care Information Centre (HSCIC)</w:t>
      </w:r>
    </w:p>
    <w:p w:rsidR="00EB6A05" w:rsidRDefault="00EB6A05" w:rsidP="00EB6A05">
      <w:pPr>
        <w:pStyle w:val="NoSpacing"/>
        <w:numPr>
          <w:ilvl w:val="0"/>
          <w:numId w:val="3"/>
        </w:numPr>
      </w:pPr>
      <w:r>
        <w:t>Clinical Commissioning Groups</w:t>
      </w:r>
    </w:p>
    <w:p w:rsidR="00EB6A05" w:rsidRDefault="00EB6A05" w:rsidP="00EB6A05">
      <w:pPr>
        <w:pStyle w:val="NoSpacing"/>
        <w:numPr>
          <w:ilvl w:val="0"/>
          <w:numId w:val="3"/>
        </w:numPr>
      </w:pPr>
      <w:r>
        <w:lastRenderedPageBreak/>
        <w:t>NHS 111</w:t>
      </w:r>
    </w:p>
    <w:p w:rsidR="00EB6A05" w:rsidRDefault="00EB6A05" w:rsidP="00EB6A05">
      <w:pPr>
        <w:pStyle w:val="NoSpacing"/>
        <w:numPr>
          <w:ilvl w:val="0"/>
          <w:numId w:val="3"/>
        </w:numPr>
      </w:pPr>
      <w:r>
        <w:t>out of Hours medical service</w:t>
      </w:r>
    </w:p>
    <w:p w:rsidR="00EB6A05" w:rsidRDefault="00EB6A05" w:rsidP="00EB6A05">
      <w:pPr>
        <w:pStyle w:val="NoSpacing"/>
        <w:numPr>
          <w:ilvl w:val="0"/>
          <w:numId w:val="3"/>
        </w:numPr>
      </w:pPr>
      <w:r>
        <w:t>NHS walk in centres</w:t>
      </w:r>
    </w:p>
    <w:p w:rsidR="00EB6A05" w:rsidRDefault="00EB6A05" w:rsidP="00EB6A05">
      <w:pPr>
        <w:pStyle w:val="NoSpacing"/>
        <w:numPr>
          <w:ilvl w:val="0"/>
          <w:numId w:val="3"/>
        </w:numPr>
      </w:pPr>
      <w:r>
        <w:t>NHS England</w:t>
      </w:r>
    </w:p>
    <w:p w:rsidR="00EB6A05" w:rsidRDefault="00EB6A05" w:rsidP="00EB6A05">
      <w:pPr>
        <w:pStyle w:val="NoSpacing"/>
        <w:numPr>
          <w:ilvl w:val="0"/>
          <w:numId w:val="3"/>
        </w:numPr>
      </w:pPr>
      <w:r>
        <w:t xml:space="preserve">The Health and Social Care Information Centre (HSCIC). </w:t>
      </w:r>
    </w:p>
    <w:p w:rsidR="00EB6A05" w:rsidRDefault="00EB6A05" w:rsidP="00EB6A05">
      <w:pPr>
        <w:pStyle w:val="NoSpacing"/>
      </w:pPr>
    </w:p>
    <w:p w:rsidR="00EB6A05" w:rsidRDefault="00EB6A05" w:rsidP="00EB6A05">
      <w:pPr>
        <w:pStyle w:val="NoSpacing"/>
      </w:pPr>
      <w:r>
        <w:t xml:space="preserve">This list is not intended to be exhaustive and we may well share data with other NHS care services but it will always be for the purpose of your direct care. </w:t>
      </w:r>
    </w:p>
    <w:p w:rsidR="00EB6A05" w:rsidRDefault="00EB6A05" w:rsidP="00EB6A05">
      <w:pPr>
        <w:pStyle w:val="NoSpacing"/>
      </w:pPr>
      <w:r>
        <w:t xml:space="preserve"> </w:t>
      </w:r>
    </w:p>
    <w:p w:rsidR="00EB6A05" w:rsidRDefault="00EB6A05" w:rsidP="00EB6A05">
      <w:pPr>
        <w:pStyle w:val="NoSpacing"/>
      </w:pPr>
      <w:r>
        <w:t>We may also share your information, with your consent, and subject to strict sharing protocols, about how it will be used, with:</w:t>
      </w:r>
    </w:p>
    <w:p w:rsidR="00EB6A05" w:rsidRDefault="00EB6A05" w:rsidP="00EB6A05">
      <w:pPr>
        <w:pStyle w:val="NoSpacing"/>
        <w:numPr>
          <w:ilvl w:val="0"/>
          <w:numId w:val="4"/>
        </w:numPr>
      </w:pPr>
      <w:r>
        <w:t>Local authority departments, including social care and health (formerly social services), education and housing and public health</w:t>
      </w:r>
    </w:p>
    <w:p w:rsidR="00EB6A05" w:rsidRDefault="00EB6A05" w:rsidP="00EB6A05">
      <w:pPr>
        <w:pStyle w:val="NoSpacing"/>
        <w:numPr>
          <w:ilvl w:val="0"/>
          <w:numId w:val="4"/>
        </w:numPr>
      </w:pPr>
      <w:r>
        <w:t xml:space="preserve">Police and fire services </w:t>
      </w:r>
    </w:p>
    <w:p w:rsidR="00EB6A05" w:rsidRDefault="00EB6A05" w:rsidP="00EB6A05">
      <w:pPr>
        <w:pStyle w:val="NoSpacing"/>
      </w:pPr>
      <w:r>
        <w:t xml:space="preserve"> </w:t>
      </w:r>
    </w:p>
    <w:p w:rsidR="00EB6A05" w:rsidRPr="00EB6A05" w:rsidRDefault="00EB6A05" w:rsidP="00EB6A05">
      <w:pPr>
        <w:pStyle w:val="NoSpacing"/>
        <w:rPr>
          <w:b/>
          <w:sz w:val="24"/>
        </w:rPr>
      </w:pPr>
      <w:r w:rsidRPr="00EB6A05">
        <w:rPr>
          <w:b/>
          <w:sz w:val="24"/>
        </w:rPr>
        <w:t>Computer System</w:t>
      </w:r>
    </w:p>
    <w:p w:rsidR="00EB6A05" w:rsidRDefault="00EB6A05" w:rsidP="00EB6A05">
      <w:pPr>
        <w:pStyle w:val="NoSpacing"/>
      </w:pPr>
      <w: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rsidR="00EB6A05" w:rsidRDefault="00EB6A05" w:rsidP="00EB6A05">
      <w:pPr>
        <w:pStyle w:val="NoSpacing"/>
      </w:pPr>
      <w:r>
        <w:t xml:space="preserve"> </w:t>
      </w:r>
    </w:p>
    <w:p w:rsidR="00EB6A05" w:rsidRDefault="00EB6A05" w:rsidP="00EB6A05">
      <w:pPr>
        <w:pStyle w:val="NoSpacing"/>
      </w:pPr>
      <w:r>
        <w:t xml:space="preserve">To provide around the clock safe care, unless you have asked us not to, we will make information available to trusted organisations.  Wherever possible, their staff will ask your consent before your information is viewed. </w:t>
      </w:r>
    </w:p>
    <w:p w:rsidR="00EB6A05" w:rsidRDefault="00EB6A05" w:rsidP="00EB6A05">
      <w:pPr>
        <w:pStyle w:val="NoSpacing"/>
      </w:pPr>
      <w:r>
        <w:t xml:space="preserve"> </w:t>
      </w:r>
    </w:p>
    <w:p w:rsidR="00EB6A05" w:rsidRDefault="00EB6A05" w:rsidP="00EB6A05">
      <w:pPr>
        <w:pStyle w:val="NoSpacing"/>
      </w:pPr>
      <w:r>
        <w:t xml:space="preserve">We consider patient consent as being the key factor in dealing with your health information. </w:t>
      </w:r>
    </w:p>
    <w:p w:rsidR="00EB6A05" w:rsidRDefault="00EB6A05" w:rsidP="00EB6A05">
      <w:pPr>
        <w:pStyle w:val="NoSpacing"/>
      </w:pPr>
      <w:r>
        <w:t xml:space="preserve"> </w:t>
      </w:r>
    </w:p>
    <w:p w:rsidR="00EB6A05" w:rsidRPr="00EB6A05" w:rsidRDefault="00EB6A05" w:rsidP="00EB6A05">
      <w:pPr>
        <w:pStyle w:val="NoSpacing"/>
        <w:rPr>
          <w:b/>
          <w:sz w:val="24"/>
        </w:rPr>
      </w:pPr>
      <w:r w:rsidRPr="00EB6A05">
        <w:rPr>
          <w:b/>
          <w:sz w:val="24"/>
        </w:rPr>
        <w:t>Shared Care Records</w:t>
      </w:r>
    </w:p>
    <w:p w:rsidR="00EB6A05" w:rsidRDefault="00EB6A05" w:rsidP="00EB6A05">
      <w:pPr>
        <w:pStyle w:val="NoSpacing"/>
      </w:pPr>
      <w:r>
        <w:t xml:space="preserve">To support your care, and improve the sharing of relevant information to our partner organisations when they are involved in looking after you, we will share information to other systems.  The general principle is that information is passed to these systems unless you request this does not happen, but that system users should ask for your consent before viewing your record.   </w:t>
      </w:r>
    </w:p>
    <w:p w:rsidR="00EB6A05" w:rsidRDefault="00EB6A05" w:rsidP="00EB6A05">
      <w:pPr>
        <w:pStyle w:val="NoSpacing"/>
      </w:pPr>
      <w:r>
        <w:t xml:space="preserve"> </w:t>
      </w:r>
    </w:p>
    <w:p w:rsidR="00EB6A05" w:rsidRPr="00EB6A05" w:rsidRDefault="00EB6A05" w:rsidP="00EB6A05">
      <w:pPr>
        <w:pStyle w:val="NoSpacing"/>
        <w:rPr>
          <w:b/>
        </w:rPr>
      </w:pPr>
      <w:r w:rsidRPr="00EB6A05">
        <w:rPr>
          <w:b/>
          <w:sz w:val="24"/>
        </w:rPr>
        <w:t>How we keep your information confidential and secure</w:t>
      </w:r>
    </w:p>
    <w:p w:rsidR="00EB6A05" w:rsidRDefault="00EB6A05" w:rsidP="00EB6A05">
      <w:pPr>
        <w:pStyle w:val="NoSpacing"/>
      </w:pPr>
      <w:r>
        <w:t xml:space="preserve">We are committed to protecting your privacy and will only use information collected lawfully in accordance with the Data Protection Act 1998, Article 8 of the Human Rights Act, the Common Law Duty of Confidentiality, and the NHS Codes of Confidentiality and Security. Everyone working in, or for, the NHS must use personal information in a secure and confidential way. </w:t>
      </w:r>
    </w:p>
    <w:p w:rsidR="00EB6A05" w:rsidRDefault="00EB6A05" w:rsidP="00EB6A05">
      <w:pPr>
        <w:pStyle w:val="NoSpacing"/>
      </w:pPr>
    </w:p>
    <w:p w:rsidR="00EB6A05" w:rsidRDefault="00EB6A05" w:rsidP="00EB6A05">
      <w:pPr>
        <w:pStyle w:val="NoSpacing"/>
      </w:pPr>
      <w:r>
        <w:t xml:space="preserve">We will only ever use or pass on your information if there is a genuine need to do so.  We will not disclose information about you to third parties without your permission unless there are exceptional circumstances, such as when the law requires. </w:t>
      </w:r>
    </w:p>
    <w:p w:rsidR="00EB6A05" w:rsidRDefault="00EB6A05" w:rsidP="00EB6A05">
      <w:pPr>
        <w:pStyle w:val="NoSpacing"/>
      </w:pPr>
      <w:r>
        <w:t xml:space="preserve"> </w:t>
      </w:r>
    </w:p>
    <w:p w:rsidR="00EB6A05" w:rsidRDefault="00EB6A05" w:rsidP="00EB6A05">
      <w:pPr>
        <w:pStyle w:val="NoSpacing"/>
      </w:pPr>
      <w:r>
        <w:t xml:space="preserve">At all times your information is kept secure.  We use encryption for sending electronic information. </w:t>
      </w:r>
    </w:p>
    <w:p w:rsidR="00EB6A05" w:rsidRDefault="00EB6A05" w:rsidP="00EB6A05">
      <w:pPr>
        <w:pStyle w:val="NoSpacing"/>
      </w:pPr>
      <w:r>
        <w:t xml:space="preserve"> </w:t>
      </w:r>
    </w:p>
    <w:p w:rsidR="00EB6A05" w:rsidRDefault="00EB6A05" w:rsidP="00EB6A05">
      <w:pPr>
        <w:pStyle w:val="NoSpacing"/>
      </w:pPr>
      <w:r>
        <w:t xml:space="preserve">To protect your confidentiality, we will not normally disclose any medical information about you over the telephone, or by fax, unless we are sure that we are talking to you.  This means that we will not disclose information to your family, friends, and colleagues about any medical matters at all, unless we know that we have your consent to do so.  </w:t>
      </w:r>
    </w:p>
    <w:p w:rsidR="00EB6A05" w:rsidRDefault="00EB6A05" w:rsidP="00EB6A05">
      <w:pPr>
        <w:pStyle w:val="NoSpacing"/>
      </w:pPr>
    </w:p>
    <w:p w:rsidR="00EB6A05" w:rsidRDefault="00EB6A05" w:rsidP="00EB6A05">
      <w:pPr>
        <w:pStyle w:val="NoSpacing"/>
      </w:pPr>
    </w:p>
    <w:p w:rsidR="00EB6A05" w:rsidRPr="00EB6A05" w:rsidRDefault="00EB6A05" w:rsidP="00EB6A05">
      <w:pPr>
        <w:pStyle w:val="NoSpacing"/>
        <w:rPr>
          <w:b/>
          <w:sz w:val="24"/>
        </w:rPr>
      </w:pPr>
      <w:r w:rsidRPr="00EB6A05">
        <w:rPr>
          <w:b/>
          <w:sz w:val="24"/>
        </w:rPr>
        <w:lastRenderedPageBreak/>
        <w:t>Anyone who receives information from us is also under a legal duty to keep it confidential and secure</w:t>
      </w:r>
    </w:p>
    <w:p w:rsidR="00EB6A05" w:rsidRDefault="00EB6A05" w:rsidP="00EB6A05">
      <w:pPr>
        <w:pStyle w:val="NoSpacing"/>
      </w:pPr>
      <w:r>
        <w:t xml:space="preserve">All persons in the practice sign a confidentiality agreement that explicitly makes clear their duties in relation to personal health information and the consequences of breaching that duty.  </w:t>
      </w:r>
    </w:p>
    <w:p w:rsidR="00EB6A05" w:rsidRDefault="00EB6A05" w:rsidP="00EB6A05">
      <w:pPr>
        <w:pStyle w:val="NoSpacing"/>
      </w:pPr>
      <w:r>
        <w:t xml:space="preserve"> </w:t>
      </w:r>
    </w:p>
    <w:p w:rsidR="00EB6A05" w:rsidRDefault="00EB6A05" w:rsidP="00EB6A05">
      <w:pPr>
        <w:pStyle w:val="NoSpacing"/>
      </w:pPr>
      <w:r>
        <w:t>Please be aware that your information will be accessed by non-clinical practice staff in order to perform tasks enabling the functioning of the practice.  These are, but not limited to:</w:t>
      </w:r>
    </w:p>
    <w:p w:rsidR="00EB6A05" w:rsidRDefault="00EB6A05" w:rsidP="00EB6A05">
      <w:pPr>
        <w:pStyle w:val="NoSpacing"/>
        <w:numPr>
          <w:ilvl w:val="0"/>
          <w:numId w:val="5"/>
        </w:numPr>
      </w:pPr>
      <w:r>
        <w:t>Typing referral letters to hospital consultants or allied health professionals</w:t>
      </w:r>
    </w:p>
    <w:p w:rsidR="00EB6A05" w:rsidRDefault="00EB6A05" w:rsidP="00EB6A05">
      <w:pPr>
        <w:pStyle w:val="NoSpacing"/>
        <w:numPr>
          <w:ilvl w:val="0"/>
          <w:numId w:val="5"/>
        </w:numPr>
      </w:pPr>
      <w:r>
        <w:t>Opening letters from hospitals and consultants</w:t>
      </w:r>
    </w:p>
    <w:p w:rsidR="00EB6A05" w:rsidRDefault="00EB6A05" w:rsidP="00EB6A05">
      <w:pPr>
        <w:pStyle w:val="NoSpacing"/>
        <w:numPr>
          <w:ilvl w:val="0"/>
          <w:numId w:val="5"/>
        </w:numPr>
      </w:pPr>
      <w:r>
        <w:t>Scanning clinical letters, radiology reports and any other documents not available in electronic format</w:t>
      </w:r>
    </w:p>
    <w:p w:rsidR="00EB6A05" w:rsidRDefault="00EB6A05" w:rsidP="00EB6A05">
      <w:pPr>
        <w:pStyle w:val="NoSpacing"/>
        <w:numPr>
          <w:ilvl w:val="0"/>
          <w:numId w:val="5"/>
        </w:numPr>
      </w:pPr>
      <w:r>
        <w:t>Photocopying or printing documents for referral to consultants</w:t>
      </w:r>
    </w:p>
    <w:p w:rsidR="00EB6A05" w:rsidRDefault="00EB6A05" w:rsidP="00EB6A05">
      <w:pPr>
        <w:pStyle w:val="NoSpacing"/>
        <w:numPr>
          <w:ilvl w:val="0"/>
          <w:numId w:val="5"/>
        </w:numPr>
      </w:pPr>
      <w:r>
        <w:t xml:space="preserve">Handling, printing, photocopying and postage of medico legal and life assurance reports and of associated documents.  </w:t>
      </w:r>
    </w:p>
    <w:p w:rsidR="00EB6A05" w:rsidRDefault="00EB6A05" w:rsidP="00EB6A05">
      <w:pPr>
        <w:pStyle w:val="NoSpacing"/>
      </w:pPr>
      <w:r>
        <w:t xml:space="preserve"> </w:t>
      </w:r>
    </w:p>
    <w:p w:rsidR="00521336" w:rsidRPr="00521336" w:rsidRDefault="00EB6A05" w:rsidP="00EB6A05">
      <w:pPr>
        <w:pStyle w:val="NoSpacing"/>
        <w:rPr>
          <w:b/>
          <w:sz w:val="24"/>
        </w:rPr>
      </w:pPr>
      <w:r w:rsidRPr="00521336">
        <w:rPr>
          <w:b/>
          <w:sz w:val="24"/>
        </w:rPr>
        <w:t>Right of Acc</w:t>
      </w:r>
      <w:r w:rsidR="00521336" w:rsidRPr="00521336">
        <w:rPr>
          <w:b/>
          <w:sz w:val="24"/>
        </w:rPr>
        <w:t>ess to your Health Information</w:t>
      </w:r>
    </w:p>
    <w:p w:rsidR="00521336" w:rsidRDefault="00EB6A05" w:rsidP="00EB6A05">
      <w:pPr>
        <w:pStyle w:val="NoSpacing"/>
      </w:pPr>
      <w:r>
        <w:t>The Data Protection Act 1998 allows you to find out what information about you is held on computer and in manual records.  This is known as “right of subject access” and applies to personal information held about you.  If you want to see the information abou</w:t>
      </w:r>
      <w:r w:rsidR="00521336">
        <w:t>t you that the practice holds:</w:t>
      </w:r>
    </w:p>
    <w:p w:rsidR="00521336" w:rsidRDefault="00EB6A05" w:rsidP="00521336">
      <w:pPr>
        <w:pStyle w:val="NoSpacing"/>
        <w:numPr>
          <w:ilvl w:val="0"/>
          <w:numId w:val="6"/>
        </w:numPr>
      </w:pPr>
      <w:r>
        <w:t>you will need to make a writ</w:t>
      </w:r>
      <w:r w:rsidR="00521336">
        <w:t>ten request to the practice</w:t>
      </w:r>
    </w:p>
    <w:p w:rsidR="00521336" w:rsidRDefault="00EB6A05" w:rsidP="00521336">
      <w:pPr>
        <w:pStyle w:val="NoSpacing"/>
        <w:numPr>
          <w:ilvl w:val="0"/>
          <w:numId w:val="6"/>
        </w:numPr>
      </w:pPr>
      <w:r>
        <w:t xml:space="preserve">there </w:t>
      </w:r>
      <w:r w:rsidR="00521336">
        <w:t>will be no charge unless the request is deemed excessive</w:t>
      </w:r>
    </w:p>
    <w:p w:rsidR="00521336" w:rsidRDefault="00EB6A05" w:rsidP="00521336">
      <w:pPr>
        <w:pStyle w:val="NoSpacing"/>
        <w:numPr>
          <w:ilvl w:val="0"/>
          <w:numId w:val="6"/>
        </w:numPr>
      </w:pPr>
      <w:r>
        <w:t>we</w:t>
      </w:r>
      <w:r w:rsidR="00521336">
        <w:t xml:space="preserve"> are required to supply the information requested in 1 calendar month starting the day after the receipt of request</w:t>
      </w:r>
    </w:p>
    <w:p w:rsidR="00521336" w:rsidRDefault="00EB6A05" w:rsidP="00521336">
      <w:pPr>
        <w:pStyle w:val="NoSpacing"/>
        <w:numPr>
          <w:ilvl w:val="0"/>
          <w:numId w:val="6"/>
        </w:numPr>
      </w:pPr>
      <w:r>
        <w:t>you will need to give adequate information (for example full name, address, d</w:t>
      </w:r>
      <w:r w:rsidR="00521336">
        <w:t xml:space="preserve">ate of birth NHS number </w:t>
      </w:r>
      <w:proofErr w:type="spellStart"/>
      <w:r w:rsidR="00521336">
        <w:t>etc</w:t>
      </w:r>
      <w:proofErr w:type="spellEnd"/>
      <w:r w:rsidR="00521336">
        <w:t>)</w:t>
      </w:r>
    </w:p>
    <w:p w:rsidR="00EB6A05" w:rsidRDefault="00EB6A05" w:rsidP="00521336">
      <w:pPr>
        <w:pStyle w:val="NoSpacing"/>
        <w:numPr>
          <w:ilvl w:val="0"/>
          <w:numId w:val="6"/>
        </w:numPr>
      </w:pPr>
      <w:proofErr w:type="gramStart"/>
      <w:r>
        <w:t>you</w:t>
      </w:r>
      <w:proofErr w:type="gramEnd"/>
      <w:r>
        <w:t xml:space="preserve"> will be required to provide ID before any information is released to you. </w:t>
      </w:r>
    </w:p>
    <w:p w:rsidR="00EB6A05" w:rsidRDefault="00EB6A05" w:rsidP="00EB6A05">
      <w:pPr>
        <w:pStyle w:val="NoSpacing"/>
      </w:pPr>
      <w:r>
        <w:t xml:space="preserve"> </w:t>
      </w:r>
    </w:p>
    <w:p w:rsidR="00521336" w:rsidRPr="00521336" w:rsidRDefault="00EB6A05" w:rsidP="00EB6A05">
      <w:pPr>
        <w:pStyle w:val="NoSpacing"/>
        <w:rPr>
          <w:b/>
          <w:sz w:val="24"/>
        </w:rPr>
      </w:pPr>
      <w:r w:rsidRPr="00521336">
        <w:rPr>
          <w:b/>
          <w:sz w:val="24"/>
        </w:rPr>
        <w:t>Who else may as</w:t>
      </w:r>
      <w:r w:rsidR="00521336" w:rsidRPr="00521336">
        <w:rPr>
          <w:b/>
          <w:sz w:val="24"/>
        </w:rPr>
        <w:t>k to access your information?</w:t>
      </w:r>
    </w:p>
    <w:p w:rsidR="00521336" w:rsidRDefault="00EB6A05" w:rsidP="00EB6A05">
      <w:pPr>
        <w:pStyle w:val="NoSpacing"/>
        <w:numPr>
          <w:ilvl w:val="0"/>
          <w:numId w:val="7"/>
        </w:numPr>
      </w:pPr>
      <w:r>
        <w:t xml:space="preserve">The </w:t>
      </w:r>
      <w:r w:rsidRPr="00521336">
        <w:rPr>
          <w:b/>
        </w:rPr>
        <w:t>law courts</w:t>
      </w:r>
      <w:r>
        <w:t xml:space="preserve"> can insist that we disc</w:t>
      </w:r>
      <w:r w:rsidR="00521336">
        <w:t>lose medical records to them</w:t>
      </w:r>
    </w:p>
    <w:p w:rsidR="00521336" w:rsidRDefault="00EB6A05" w:rsidP="00EB6A05">
      <w:pPr>
        <w:pStyle w:val="NoSpacing"/>
        <w:numPr>
          <w:ilvl w:val="0"/>
          <w:numId w:val="7"/>
        </w:numPr>
      </w:pPr>
      <w:r w:rsidRPr="00521336">
        <w:rPr>
          <w:b/>
        </w:rPr>
        <w:t>Solicitors</w:t>
      </w:r>
      <w:r>
        <w:t xml:space="preserve"> </w:t>
      </w:r>
      <w:r w:rsidR="00521336">
        <w:t xml:space="preserve">often ask for medical reports.  </w:t>
      </w:r>
      <w:r>
        <w:t>These will always be accompanied by your signed consent for us to disclose information.  We will not normally release details about other people that are contained in your records (</w:t>
      </w:r>
      <w:proofErr w:type="spellStart"/>
      <w:r>
        <w:t>eg</w:t>
      </w:r>
      <w:proofErr w:type="spellEnd"/>
      <w:r>
        <w:t xml:space="preserve"> wife, children, parents </w:t>
      </w:r>
      <w:proofErr w:type="spellStart"/>
      <w:r>
        <w:t>etc</w:t>
      </w:r>
      <w:proofErr w:type="spellEnd"/>
      <w:r>
        <w:t xml:space="preserve">) unless </w:t>
      </w:r>
      <w:r w:rsidR="00521336">
        <w:t>we also have their consent</w:t>
      </w:r>
    </w:p>
    <w:p w:rsidR="00521336" w:rsidRDefault="00EB6A05" w:rsidP="00EB6A05">
      <w:pPr>
        <w:pStyle w:val="NoSpacing"/>
        <w:numPr>
          <w:ilvl w:val="0"/>
          <w:numId w:val="7"/>
        </w:numPr>
      </w:pPr>
      <w:r>
        <w:t xml:space="preserve">Limited information is shared with </w:t>
      </w:r>
      <w:r w:rsidRPr="00521336">
        <w:rPr>
          <w:b/>
        </w:rPr>
        <w:t>Public Health England</w:t>
      </w:r>
      <w:r>
        <w:t xml:space="preserve"> to help them organise national programmes for Public Health such as childhood immunisati</w:t>
      </w:r>
      <w:r w:rsidR="00521336">
        <w:t>ons</w:t>
      </w:r>
    </w:p>
    <w:p w:rsidR="00521336" w:rsidRDefault="00EB6A05" w:rsidP="00EB6A05">
      <w:pPr>
        <w:pStyle w:val="NoSpacing"/>
        <w:numPr>
          <w:ilvl w:val="0"/>
          <w:numId w:val="7"/>
        </w:numPr>
      </w:pPr>
      <w:r w:rsidRPr="00521336">
        <w:rPr>
          <w:b/>
        </w:rPr>
        <w:t>Social Services</w:t>
      </w:r>
      <w:r>
        <w:t>.  The Benefits Agency and others may require medical reports on you from time to time. These will often be accompanied by your signed consent to disclose information. Failure to co-operate with these agencies can lead to loss of benefit or other support.  However, if we have not received your signed consent we will not normally disc</w:t>
      </w:r>
      <w:r w:rsidR="00521336">
        <w:t>lose information about you</w:t>
      </w:r>
    </w:p>
    <w:p w:rsidR="00EB6A05" w:rsidRDefault="00EB6A05" w:rsidP="00EB6A05">
      <w:pPr>
        <w:pStyle w:val="NoSpacing"/>
        <w:numPr>
          <w:ilvl w:val="0"/>
          <w:numId w:val="7"/>
        </w:numPr>
      </w:pPr>
      <w:r w:rsidRPr="00521336">
        <w:rPr>
          <w:b/>
        </w:rPr>
        <w:t>Life assurance companies</w:t>
      </w:r>
      <w:r>
        <w:t xml:space="preserve"> frequently ask for medical reports on prospective clients.  These are always accompanied by your signed consent form.  We must disclose all relevant medical conditions unless you ask us not to do so. In that case, we would have to inform the insurance company that you have instructed us not to make a full disclosure to them.   You have the right, should you request it, to see reports to insurance companies or employers before they are sent. </w:t>
      </w:r>
    </w:p>
    <w:p w:rsidR="00EB6A05" w:rsidRDefault="00EB6A05" w:rsidP="00EB6A05">
      <w:pPr>
        <w:pStyle w:val="NoSpacing"/>
      </w:pPr>
      <w:r>
        <w:t xml:space="preserve"> </w:t>
      </w:r>
    </w:p>
    <w:p w:rsidR="00521336" w:rsidRDefault="00EB6A05" w:rsidP="00EB6A05">
      <w:pPr>
        <w:pStyle w:val="NoSpacing"/>
      </w:pPr>
      <w:r>
        <w:t xml:space="preserve">Sharing your information without consent </w:t>
      </w:r>
      <w:proofErr w:type="gramStart"/>
      <w:r>
        <w:t>We</w:t>
      </w:r>
      <w:proofErr w:type="gramEnd"/>
      <w:r>
        <w:t xml:space="preserve"> will normally ask you for your consent, but there are times when we may be required by law to share your information witho</w:t>
      </w:r>
      <w:r w:rsidR="00521336">
        <w:t>ut your consent, for example:</w:t>
      </w:r>
    </w:p>
    <w:p w:rsidR="00521336" w:rsidRDefault="00EB6A05" w:rsidP="00521336">
      <w:pPr>
        <w:pStyle w:val="NoSpacing"/>
        <w:numPr>
          <w:ilvl w:val="0"/>
          <w:numId w:val="8"/>
        </w:numPr>
      </w:pPr>
      <w:r>
        <w:lastRenderedPageBreak/>
        <w:t xml:space="preserve">where there is a serious risk of harm or </w:t>
      </w:r>
      <w:r w:rsidR="00521336">
        <w:t>abuse to you or other people</w:t>
      </w:r>
    </w:p>
    <w:p w:rsidR="00521336" w:rsidRDefault="00EB6A05" w:rsidP="00521336">
      <w:pPr>
        <w:pStyle w:val="NoSpacing"/>
        <w:numPr>
          <w:ilvl w:val="0"/>
          <w:numId w:val="8"/>
        </w:numPr>
      </w:pPr>
      <w:r>
        <w:t xml:space="preserve">where a serious crime, such as assault, is being investigated </w:t>
      </w:r>
      <w:r w:rsidR="00521336">
        <w:t>or where it could be prevented</w:t>
      </w:r>
    </w:p>
    <w:p w:rsidR="00521336" w:rsidRDefault="00EB6A05" w:rsidP="00521336">
      <w:pPr>
        <w:pStyle w:val="NoSpacing"/>
        <w:numPr>
          <w:ilvl w:val="0"/>
          <w:numId w:val="8"/>
        </w:numPr>
      </w:pPr>
      <w:r>
        <w:t>where we encounter infectious diseases that may endanger the safety of others, such as meningitis o</w:t>
      </w:r>
      <w:r w:rsidR="00521336">
        <w:t>r measles (but not HIV/AIDS)</w:t>
      </w:r>
    </w:p>
    <w:p w:rsidR="00521336" w:rsidRDefault="00EB6A05" w:rsidP="00521336">
      <w:pPr>
        <w:pStyle w:val="NoSpacing"/>
        <w:numPr>
          <w:ilvl w:val="0"/>
          <w:numId w:val="8"/>
        </w:numPr>
      </w:pPr>
      <w:r>
        <w:t>where a formal</w:t>
      </w:r>
      <w:r w:rsidR="00521336">
        <w:t xml:space="preserve"> court order has been issued</w:t>
      </w:r>
    </w:p>
    <w:p w:rsidR="00EB6A05" w:rsidRDefault="00EB6A05" w:rsidP="00521336">
      <w:pPr>
        <w:pStyle w:val="NoSpacing"/>
        <w:numPr>
          <w:ilvl w:val="0"/>
          <w:numId w:val="8"/>
        </w:numPr>
      </w:pPr>
      <w:proofErr w:type="gramStart"/>
      <w:r>
        <w:t>where</w:t>
      </w:r>
      <w:proofErr w:type="gramEnd"/>
      <w:r>
        <w:t xml:space="preserve"> there is a legal requirement, for example if you had committed a Road Traffic Offence. </w:t>
      </w:r>
    </w:p>
    <w:p w:rsidR="00EB6A05" w:rsidRDefault="00521336" w:rsidP="00EB6A05">
      <w:pPr>
        <w:pStyle w:val="NoSpacing"/>
      </w:pPr>
      <w:r>
        <w:t xml:space="preserve"> </w:t>
      </w:r>
    </w:p>
    <w:p w:rsidR="00521336" w:rsidRPr="00521336" w:rsidRDefault="00521336" w:rsidP="00EB6A05">
      <w:pPr>
        <w:pStyle w:val="NoSpacing"/>
        <w:rPr>
          <w:b/>
          <w:sz w:val="24"/>
        </w:rPr>
      </w:pPr>
      <w:r w:rsidRPr="00521336">
        <w:rPr>
          <w:b/>
          <w:sz w:val="24"/>
        </w:rPr>
        <w:t>Changes to this privacy notice</w:t>
      </w:r>
    </w:p>
    <w:p w:rsidR="00EB6A05" w:rsidRDefault="00EB6A05" w:rsidP="00EB6A05">
      <w:pPr>
        <w:pStyle w:val="NoSpacing"/>
      </w:pPr>
      <w:r>
        <w:t>We keep our privacy notice under regular review.  This privacy notice wil</w:t>
      </w:r>
      <w:r w:rsidR="00521336">
        <w:t>l be reviewed again in May</w:t>
      </w:r>
      <w:r>
        <w:t xml:space="preserve"> </w:t>
      </w:r>
      <w:r w:rsidR="008F6697">
        <w:t>2021.</w:t>
      </w:r>
      <w:r>
        <w:t xml:space="preserve"> </w:t>
      </w:r>
    </w:p>
    <w:p w:rsidR="00EB6A05" w:rsidRDefault="00EB6A05" w:rsidP="00EB6A05">
      <w:pPr>
        <w:pStyle w:val="NoSpacing"/>
      </w:pPr>
      <w:r>
        <w:t xml:space="preserve"> </w:t>
      </w:r>
    </w:p>
    <w:p w:rsidR="00142A9C" w:rsidRDefault="00EB6A05" w:rsidP="00EB6A05">
      <w:pPr>
        <w:pStyle w:val="NoSpacing"/>
      </w:pPr>
      <w:r>
        <w:t xml:space="preserve">Concerns If you have any concerns about how we use or share your information, or you do not wish us to share your information, then please contact </w:t>
      </w:r>
      <w:r w:rsidR="008F6697">
        <w:t xml:space="preserve">the </w:t>
      </w:r>
      <w:bookmarkStart w:id="0" w:name="_GoBack"/>
      <w:bookmarkEnd w:id="0"/>
      <w:r>
        <w:t>Practice Manager who will be able to assist you.</w:t>
      </w:r>
    </w:p>
    <w:sectPr w:rsidR="00142A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6422A"/>
    <w:multiLevelType w:val="hybridMultilevel"/>
    <w:tmpl w:val="1F40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7758F3"/>
    <w:multiLevelType w:val="hybridMultilevel"/>
    <w:tmpl w:val="47726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7E5EAB"/>
    <w:multiLevelType w:val="hybridMultilevel"/>
    <w:tmpl w:val="1A940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CE5C7F"/>
    <w:multiLevelType w:val="hybridMultilevel"/>
    <w:tmpl w:val="7676F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4F0A36"/>
    <w:multiLevelType w:val="hybridMultilevel"/>
    <w:tmpl w:val="F638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AD2688"/>
    <w:multiLevelType w:val="hybridMultilevel"/>
    <w:tmpl w:val="EF80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A745AC8"/>
    <w:multiLevelType w:val="hybridMultilevel"/>
    <w:tmpl w:val="F6049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CE2C80"/>
    <w:multiLevelType w:val="hybridMultilevel"/>
    <w:tmpl w:val="E0C45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46B0EDB"/>
    <w:multiLevelType w:val="hybridMultilevel"/>
    <w:tmpl w:val="490E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2"/>
  </w:num>
  <w:num w:numId="5">
    <w:abstractNumId w:val="6"/>
  </w:num>
  <w:num w:numId="6">
    <w:abstractNumId w:val="3"/>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A05"/>
    <w:rsid w:val="00142A9C"/>
    <w:rsid w:val="00521336"/>
    <w:rsid w:val="008F6697"/>
    <w:rsid w:val="00EB6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A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A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Bury (ELCCG)</dc:creator>
  <cp:lastModifiedBy>Awan Nagina (ELCCG)</cp:lastModifiedBy>
  <cp:revision>2</cp:revision>
  <dcterms:created xsi:type="dcterms:W3CDTF">2020-08-05T13:39:00Z</dcterms:created>
  <dcterms:modified xsi:type="dcterms:W3CDTF">2020-08-05T13:39:00Z</dcterms:modified>
</cp:coreProperties>
</file>